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9B4B" w14:textId="39BC2419" w:rsidR="00355985" w:rsidRDefault="00A679E9" w:rsidP="00A679E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0D1798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 xml:space="preserve"> - </w:t>
      </w:r>
      <w:r w:rsidRPr="003B1C1F">
        <w:rPr>
          <w:b/>
          <w:sz w:val="24"/>
          <w:szCs w:val="24"/>
        </w:rPr>
        <w:t>Upper Arkansas Conservation District</w:t>
      </w:r>
      <w:r>
        <w:rPr>
          <w:b/>
          <w:sz w:val="24"/>
          <w:szCs w:val="24"/>
        </w:rPr>
        <w:t xml:space="preserve"> Board </w:t>
      </w:r>
    </w:p>
    <w:p w14:paraId="177E6D35" w14:textId="37C986A9" w:rsidR="001D0E06" w:rsidRPr="001D0E06" w:rsidRDefault="00712579" w:rsidP="00A34579">
      <w:pPr>
        <w:spacing w:after="0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December</w:t>
      </w:r>
      <w:r w:rsidR="003D1AE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A679E9" w:rsidRPr="00CA1D7A">
        <w:rPr>
          <w:sz w:val="24"/>
          <w:szCs w:val="24"/>
        </w:rPr>
        <w:t>, 202</w:t>
      </w:r>
      <w:r w:rsidR="000C69CE">
        <w:rPr>
          <w:sz w:val="24"/>
          <w:szCs w:val="24"/>
        </w:rPr>
        <w:t>1</w:t>
      </w:r>
      <w:r w:rsidR="006C6B1D">
        <w:rPr>
          <w:b/>
          <w:sz w:val="24"/>
          <w:szCs w:val="24"/>
        </w:rPr>
        <w:t xml:space="preserve"> - </w:t>
      </w:r>
      <w:r w:rsidR="003C4B42">
        <w:rPr>
          <w:sz w:val="24"/>
          <w:szCs w:val="24"/>
        </w:rPr>
        <w:t>6:00 pm</w:t>
      </w:r>
      <w:r w:rsidR="003C35B1">
        <w:rPr>
          <w:sz w:val="24"/>
          <w:szCs w:val="24"/>
        </w:rPr>
        <w:t xml:space="preserve"> </w:t>
      </w:r>
      <w:r w:rsidR="0007693F">
        <w:rPr>
          <w:sz w:val="24"/>
          <w:szCs w:val="24"/>
        </w:rPr>
        <w:t>via</w:t>
      </w:r>
      <w:r w:rsidR="003C4B42">
        <w:rPr>
          <w:sz w:val="24"/>
          <w:szCs w:val="24"/>
        </w:rPr>
        <w:t xml:space="preserve"> </w:t>
      </w:r>
      <w:r w:rsidR="0007693F">
        <w:rPr>
          <w:b/>
          <w:sz w:val="24"/>
          <w:szCs w:val="24"/>
        </w:rPr>
        <w:t>Zoom</w:t>
      </w:r>
    </w:p>
    <w:p w14:paraId="7C81BFE3" w14:textId="77777777" w:rsidR="001D0E06" w:rsidRPr="001D0E06" w:rsidRDefault="001D0E06" w:rsidP="00A34579">
      <w:pPr>
        <w:spacing w:after="0"/>
        <w:rPr>
          <w:b/>
          <w:sz w:val="24"/>
          <w:szCs w:val="24"/>
        </w:rPr>
      </w:pPr>
    </w:p>
    <w:p w14:paraId="2C9FE1A6" w14:textId="77777777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 xml:space="preserve">In attendance: </w:t>
      </w:r>
    </w:p>
    <w:p w14:paraId="7E0E3167" w14:textId="7EBA9ED2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</w:pPr>
      <w:r>
        <w:t>Board: Nancy, Susie, Becky, Ed</w:t>
      </w:r>
    </w:p>
    <w:p w14:paraId="60A9EE5C" w14:textId="24ABF3D2" w:rsidR="00B90C33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</w:pPr>
      <w:r>
        <w:t xml:space="preserve">Staff: Natalie, Adam </w:t>
      </w:r>
      <w:proofErr w:type="spellStart"/>
      <w:r>
        <w:t>Beh</w:t>
      </w:r>
      <w:proofErr w:type="spellEnd"/>
    </w:p>
    <w:p w14:paraId="73B58E8F" w14:textId="172B0AE6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694DD246" w14:textId="637B3F29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Meeting called to order at 6:08 pm</w:t>
      </w:r>
    </w:p>
    <w:p w14:paraId="6FE1A633" w14:textId="77777777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4D80598E" w14:textId="45BC377F" w:rsidR="003871FD" w:rsidRPr="00A2754F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A2754F">
        <w:rPr>
          <w:rFonts w:ascii="Calibri" w:hAnsi="Calibri" w:cs="Calibri"/>
          <w:b/>
          <w:color w:val="222222"/>
        </w:rPr>
        <w:t>UACD Business</w:t>
      </w:r>
    </w:p>
    <w:p w14:paraId="4FF8735A" w14:textId="77777777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Old</w:t>
      </w:r>
      <w:r w:rsidRPr="00FA1775">
        <w:rPr>
          <w:rFonts w:ascii="Calibri" w:hAnsi="Calibri" w:cs="Calibri"/>
          <w:b/>
          <w:color w:val="222222"/>
        </w:rPr>
        <w:t xml:space="preserve"> Business:</w:t>
      </w:r>
    </w:p>
    <w:p w14:paraId="096E2A93" w14:textId="77777777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3C407DE9" w14:textId="098845B1" w:rsidR="003871FD" w:rsidRPr="007135F4" w:rsidRDefault="003871FD" w:rsidP="007135F4">
      <w:r w:rsidRPr="00FA1775">
        <w:rPr>
          <w:rFonts w:ascii="Calibri" w:hAnsi="Calibri" w:cs="Calibri"/>
          <w:b/>
          <w:color w:val="222222"/>
        </w:rPr>
        <w:t>Review/approve:</w:t>
      </w:r>
      <w:r>
        <w:rPr>
          <w:rFonts w:ascii="Calibri" w:hAnsi="Calibri" w:cs="Calibri"/>
          <w:color w:val="222222"/>
        </w:rPr>
        <w:t xml:space="preserve">  </w:t>
      </w:r>
      <w:r w:rsidR="002C10AB">
        <w:rPr>
          <w:rFonts w:ascii="Calibri" w:hAnsi="Calibri" w:cs="Calibri"/>
          <w:color w:val="222222"/>
        </w:rPr>
        <w:t>November 6</w:t>
      </w:r>
      <w:r w:rsidR="0007693F">
        <w:rPr>
          <w:rFonts w:ascii="Calibri" w:hAnsi="Calibri" w:cs="Calibri"/>
          <w:color w:val="222222"/>
        </w:rPr>
        <w:t>th</w:t>
      </w:r>
      <w:r w:rsidRPr="00D10EA9">
        <w:rPr>
          <w:rFonts w:ascii="Calibri" w:hAnsi="Calibri" w:cs="Calibri"/>
          <w:color w:val="222222"/>
        </w:rPr>
        <w:t>, 202</w:t>
      </w:r>
      <w:r w:rsidR="00355985" w:rsidRPr="00D10EA9">
        <w:rPr>
          <w:rFonts w:ascii="Calibri" w:hAnsi="Calibri" w:cs="Calibri"/>
          <w:color w:val="222222"/>
        </w:rPr>
        <w:t>1</w:t>
      </w:r>
      <w:r w:rsidRPr="00D10EA9">
        <w:rPr>
          <w:rFonts w:ascii="Calibri" w:hAnsi="Calibri" w:cs="Calibri"/>
          <w:color w:val="222222"/>
        </w:rPr>
        <w:t xml:space="preserve"> minutes</w:t>
      </w:r>
      <w:r w:rsidR="007135F4">
        <w:rPr>
          <w:rFonts w:ascii="Calibri" w:hAnsi="Calibri" w:cs="Calibri"/>
          <w:color w:val="222222"/>
        </w:rPr>
        <w:t xml:space="preserve"> -</w:t>
      </w:r>
      <w:r>
        <w:rPr>
          <w:rFonts w:ascii="Calibri" w:hAnsi="Calibri" w:cs="Calibri"/>
          <w:color w:val="222222"/>
        </w:rPr>
        <w:t xml:space="preserve"> </w:t>
      </w:r>
      <w:r w:rsidR="007135F4">
        <w:t>Minutes approved, Becky moved, Ed seconded</w:t>
      </w:r>
    </w:p>
    <w:p w14:paraId="2E1432CA" w14:textId="469A2F1C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3871FD">
        <w:rPr>
          <w:rFonts w:ascii="Calibri" w:hAnsi="Calibri" w:cs="Calibri"/>
          <w:b/>
          <w:color w:val="222222"/>
        </w:rPr>
        <w:t>Updates:</w:t>
      </w:r>
      <w:r>
        <w:rPr>
          <w:rFonts w:ascii="Calibri" w:hAnsi="Calibri" w:cs="Calibri"/>
          <w:b/>
          <w:color w:val="222222"/>
        </w:rPr>
        <w:t xml:space="preserve"> </w:t>
      </w:r>
    </w:p>
    <w:p w14:paraId="2ADFBF82" w14:textId="77777777" w:rsidR="00FE2476" w:rsidRDefault="00FE2476" w:rsidP="00355985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6392AAA" w14:textId="5C3FCC6E" w:rsidR="003871FD" w:rsidRDefault="003871FD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724C4D">
        <w:rPr>
          <w:rFonts w:ascii="Calibri" w:hAnsi="Calibri" w:cs="Calibri"/>
          <w:b/>
          <w:color w:val="222222"/>
        </w:rPr>
        <w:t>Treasurer</w:t>
      </w:r>
      <w:r w:rsidR="00AC22AD" w:rsidRPr="00724C4D">
        <w:rPr>
          <w:rFonts w:ascii="Calibri" w:hAnsi="Calibri" w:cs="Calibri"/>
          <w:b/>
          <w:color w:val="222222"/>
        </w:rPr>
        <w:t xml:space="preserve"> Report</w:t>
      </w:r>
      <w:r>
        <w:rPr>
          <w:rFonts w:ascii="Calibri" w:hAnsi="Calibri" w:cs="Calibri"/>
          <w:color w:val="222222"/>
        </w:rPr>
        <w:t xml:space="preserve"> </w:t>
      </w:r>
      <w:r w:rsidR="00AC22AD">
        <w:rPr>
          <w:rFonts w:ascii="Calibri" w:hAnsi="Calibri" w:cs="Calibri"/>
          <w:color w:val="222222"/>
        </w:rPr>
        <w:t>–</w:t>
      </w:r>
      <w:r>
        <w:rPr>
          <w:rFonts w:ascii="Calibri" w:hAnsi="Calibri" w:cs="Calibri"/>
          <w:color w:val="222222"/>
        </w:rPr>
        <w:t xml:space="preserve"> Susie</w:t>
      </w:r>
    </w:p>
    <w:p w14:paraId="0D357F5A" w14:textId="77777777" w:rsidR="007135F4" w:rsidRDefault="007135F4" w:rsidP="007135F4">
      <w:r w:rsidRPr="344A24A5">
        <w:t>Treasurers report balance $42,670.91</w:t>
      </w:r>
    </w:p>
    <w:p w14:paraId="16927F97" w14:textId="12048B67" w:rsidR="007135F4" w:rsidRDefault="007135F4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Check from ARWC in amount of $5,000.00 returned upon ARWC request.  Made out from incorrect account.  Replacement check will be sent. (Matching funds for UAWP FHZ mapping project.</w:t>
      </w:r>
    </w:p>
    <w:p w14:paraId="76DCBE5A" w14:textId="0D7F8AC5" w:rsidR="00957329" w:rsidRDefault="00957329" w:rsidP="003871FD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01A880A3" w14:textId="6CA525E5" w:rsidR="00EB3EDF" w:rsidRPr="00A121E0" w:rsidRDefault="00EB3EDF" w:rsidP="00EB3EDF">
      <w:pPr>
        <w:rPr>
          <w:b/>
          <w:sz w:val="24"/>
          <w:szCs w:val="24"/>
        </w:rPr>
      </w:pPr>
      <w:r>
        <w:rPr>
          <w:rFonts w:ascii="Calibri" w:hAnsi="Calibri" w:cs="Calibri"/>
          <w:b/>
          <w:color w:val="222222"/>
        </w:rPr>
        <w:t>UAWP Update</w:t>
      </w:r>
      <w:r w:rsidR="00193571">
        <w:rPr>
          <w:rFonts w:ascii="Calibri" w:hAnsi="Calibri" w:cs="Calibri"/>
          <w:b/>
          <w:color w:val="222222"/>
        </w:rPr>
        <w:t>:</w:t>
      </w:r>
      <w:r>
        <w:rPr>
          <w:rFonts w:ascii="Calibri" w:hAnsi="Calibri" w:cs="Calibri"/>
          <w:b/>
          <w:color w:val="222222"/>
        </w:rPr>
        <w:t xml:space="preserve"> </w:t>
      </w:r>
    </w:p>
    <w:p w14:paraId="1977416B" w14:textId="77777777" w:rsidR="007135F4" w:rsidRPr="007135F4" w:rsidRDefault="009E3341" w:rsidP="007135F4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>Projects</w:t>
      </w:r>
      <w:r w:rsidR="00EB3EDF">
        <w:rPr>
          <w:rFonts w:ascii="Calibri" w:hAnsi="Calibri" w:cs="Calibri"/>
          <w:b/>
          <w:color w:val="222222"/>
        </w:rPr>
        <w:t xml:space="preserve"> </w:t>
      </w:r>
      <w:r w:rsidR="00EB3EDF">
        <w:rPr>
          <w:rFonts w:ascii="Calibri" w:hAnsi="Calibri" w:cs="Calibri"/>
          <w:color w:val="222222"/>
        </w:rPr>
        <w:t>update</w:t>
      </w:r>
      <w:r>
        <w:rPr>
          <w:rFonts w:ascii="Calibri" w:hAnsi="Calibri" w:cs="Calibri"/>
          <w:color w:val="222222"/>
        </w:rPr>
        <w:t xml:space="preserve"> </w:t>
      </w:r>
      <w:r w:rsidR="003C35B1">
        <w:rPr>
          <w:rFonts w:ascii="Calibri" w:hAnsi="Calibri" w:cs="Calibri"/>
          <w:color w:val="222222"/>
        </w:rPr>
        <w:t>–</w:t>
      </w:r>
      <w:r>
        <w:rPr>
          <w:rFonts w:ascii="Calibri" w:hAnsi="Calibri" w:cs="Calibri"/>
          <w:color w:val="222222"/>
        </w:rPr>
        <w:t xml:space="preserve"> Natalie</w:t>
      </w:r>
      <w:r w:rsidR="003C35B1">
        <w:rPr>
          <w:rFonts w:ascii="Calibri" w:hAnsi="Calibri" w:cs="Calibri"/>
          <w:color w:val="222222"/>
        </w:rPr>
        <w:t>/Nancy</w:t>
      </w:r>
    </w:p>
    <w:p w14:paraId="3821AEF4" w14:textId="31E09CFF" w:rsidR="007135F4" w:rsidRPr="00FC6B26" w:rsidRDefault="002C10AB" w:rsidP="00FC6B26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7135F4">
        <w:rPr>
          <w:rFonts w:ascii="Calibri" w:hAnsi="Calibri" w:cs="Calibri"/>
          <w:color w:val="222222"/>
        </w:rPr>
        <w:t>Ag Needs Assessment</w:t>
      </w:r>
      <w:r w:rsidR="007135F4" w:rsidRPr="007135F4">
        <w:rPr>
          <w:rFonts w:ascii="Calibri" w:hAnsi="Calibri" w:cs="Calibri"/>
          <w:color w:val="222222"/>
        </w:rPr>
        <w:t xml:space="preserve"> -</w:t>
      </w:r>
      <w:r w:rsidR="007135F4">
        <w:rPr>
          <w:rFonts w:ascii="Calibri" w:hAnsi="Calibri" w:cs="Calibri"/>
          <w:color w:val="222222"/>
        </w:rPr>
        <w:t>Committee</w:t>
      </w:r>
      <w:r w:rsidR="007135F4" w:rsidRPr="007135F4">
        <w:rPr>
          <w:rFonts w:ascii="Calibri" w:hAnsi="Calibri" w:cs="Calibri"/>
          <w:color w:val="222222"/>
        </w:rPr>
        <w:t xml:space="preserve"> </w:t>
      </w:r>
      <w:r w:rsidR="00540597">
        <w:t>met November</w:t>
      </w:r>
      <w:r w:rsidR="007135F4">
        <w:t xml:space="preserve"> 19</w:t>
      </w:r>
      <w:r w:rsidR="007135F4" w:rsidRPr="007135F4">
        <w:rPr>
          <w:vertAlign w:val="superscript"/>
        </w:rPr>
        <w:t>th</w:t>
      </w:r>
      <w:r w:rsidR="007135F4">
        <w:t xml:space="preserve"> to review and comment on survey questions and determine implementation plan for survey</w:t>
      </w:r>
      <w:r w:rsidR="00FC6B26">
        <w:t>.  Next Ag Committee meeting will be December 16. Goal is to finalize survey.  Begin meeting with individual in January and February.</w:t>
      </w:r>
      <w:r w:rsidR="00211D18">
        <w:t xml:space="preserve">  Several graduate students have applied for the transcription and compilation project.</w:t>
      </w:r>
    </w:p>
    <w:p w14:paraId="66B47602" w14:textId="5C47F4C5" w:rsidR="007135F4" w:rsidRDefault="00211D18" w:rsidP="007135F4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Natalie and Nancy attended Envision Dinner for Ag Operators.  Event was well attended including Kate Greenberg and Gov. Polis.  Natalie “manned” the station for the Ag Needs Assessment/Irrigation Infrastructure project.  Good interaction and feedback.</w:t>
      </w:r>
    </w:p>
    <w:p w14:paraId="02EED971" w14:textId="77777777" w:rsidR="00211D18" w:rsidRDefault="00211D18" w:rsidP="00211D18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Lots of ditches in the District that need work.  Aware that the ditch the </w:t>
      </w:r>
      <w:proofErr w:type="spellStart"/>
      <w:r>
        <w:rPr>
          <w:rFonts w:ascii="Calibri" w:hAnsi="Calibri" w:cs="Calibri"/>
          <w:color w:val="222222"/>
        </w:rPr>
        <w:t>Tiptons</w:t>
      </w:r>
      <w:proofErr w:type="spellEnd"/>
      <w:r>
        <w:rPr>
          <w:rFonts w:ascii="Calibri" w:hAnsi="Calibri" w:cs="Calibri"/>
          <w:color w:val="222222"/>
        </w:rPr>
        <w:t xml:space="preserve"> are on is one of them.</w:t>
      </w:r>
    </w:p>
    <w:p w14:paraId="2C8B83D4" w14:textId="317B1842" w:rsidR="00211D18" w:rsidRPr="00211D18" w:rsidRDefault="00211D18" w:rsidP="00211D18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344A24A5">
        <w:t>Other project ideas</w:t>
      </w:r>
      <w:r>
        <w:t>/stations included Chaffee</w:t>
      </w:r>
      <w:r w:rsidRPr="344A24A5">
        <w:t xml:space="preserve"> County Fire department help with ditch burning, hip camp, recreation</w:t>
      </w:r>
      <w:r>
        <w:t xml:space="preserve"> </w:t>
      </w:r>
      <w:proofErr w:type="spellStart"/>
      <w:r w:rsidRPr="344A24A5">
        <w:t>nfrastructure</w:t>
      </w:r>
      <w:proofErr w:type="spellEnd"/>
      <w:r w:rsidRPr="344A24A5">
        <w:t>, Crippen's meat processing, inheritance tax and family farms</w:t>
      </w:r>
    </w:p>
    <w:p w14:paraId="0B0727B8" w14:textId="77777777" w:rsidR="00211D18" w:rsidRPr="007135F4" w:rsidRDefault="00211D18" w:rsidP="007135F4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26FC9591" w14:textId="15BDF6A1" w:rsidR="002C10AB" w:rsidRDefault="002C10AB" w:rsidP="002C10AB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Becky – </w:t>
      </w:r>
      <w:r w:rsidR="00211D18">
        <w:rPr>
          <w:rFonts w:ascii="Calibri" w:hAnsi="Calibri" w:cs="Calibri"/>
          <w:color w:val="222222"/>
        </w:rPr>
        <w:t xml:space="preserve">has agreed to </w:t>
      </w:r>
      <w:r>
        <w:rPr>
          <w:rFonts w:ascii="Calibri" w:hAnsi="Calibri" w:cs="Calibri"/>
          <w:color w:val="222222"/>
        </w:rPr>
        <w:t>contract grant administration work</w:t>
      </w:r>
    </w:p>
    <w:p w14:paraId="33AB3603" w14:textId="0687062A" w:rsidR="00211D18" w:rsidRPr="002C10AB" w:rsidRDefault="00211D18" w:rsidP="00211D18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Board is in favor</w:t>
      </w:r>
    </w:p>
    <w:p w14:paraId="53005476" w14:textId="77777777" w:rsidR="00193571" w:rsidRDefault="00193571" w:rsidP="00193571">
      <w:pPr>
        <w:pStyle w:val="m7637376801214810310msolistparagraph"/>
        <w:shd w:val="clear" w:color="auto" w:fill="FFFFFF"/>
        <w:spacing w:before="0" w:beforeAutospacing="0" w:after="0" w:afterAutospacing="0"/>
        <w:ind w:left="50"/>
        <w:rPr>
          <w:rFonts w:ascii="Calibri" w:hAnsi="Calibri" w:cs="Calibri"/>
          <w:b/>
          <w:color w:val="222222"/>
        </w:rPr>
      </w:pPr>
    </w:p>
    <w:p w14:paraId="47ACCB59" w14:textId="4F2BBF20" w:rsidR="0007693F" w:rsidRDefault="002C10AB" w:rsidP="00EB3EDF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2C10AB">
        <w:rPr>
          <w:rFonts w:ascii="Calibri" w:hAnsi="Calibri" w:cs="Calibri"/>
          <w:b/>
          <w:color w:val="222222"/>
        </w:rPr>
        <w:t>UACD 2022 Budget</w:t>
      </w:r>
    </w:p>
    <w:p w14:paraId="5C500936" w14:textId="7364F568" w:rsidR="002C10AB" w:rsidRPr="00211D18" w:rsidRDefault="002C10AB" w:rsidP="002C10AB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lastRenderedPageBreak/>
        <w:t>Subcommittee – Susie, Becky, Adam</w:t>
      </w:r>
    </w:p>
    <w:p w14:paraId="03279530" w14:textId="523A9A0B" w:rsidR="00211D18" w:rsidRDefault="00211D18" w:rsidP="00211D18">
      <w:pPr>
        <w:pStyle w:val="ListParagraph"/>
        <w:numPr>
          <w:ilvl w:val="1"/>
          <w:numId w:val="5"/>
        </w:numPr>
      </w:pPr>
      <w:r w:rsidRPr="344A24A5">
        <w:t>subcommittee will meet December 14th Adam Susie Becky and Natalie - last year's budget for reference and all forms are in email</w:t>
      </w:r>
    </w:p>
    <w:p w14:paraId="4F6D5702" w14:textId="59710F16" w:rsidR="0039739C" w:rsidRDefault="0039739C" w:rsidP="0039739C">
      <w:pPr>
        <w:pStyle w:val="ListParagraph"/>
        <w:numPr>
          <w:ilvl w:val="0"/>
          <w:numId w:val="5"/>
        </w:numPr>
      </w:pPr>
      <w:r w:rsidRPr="344A24A5">
        <w:t xml:space="preserve">Regarding budget </w:t>
      </w:r>
      <w:r>
        <w:t>&amp;</w:t>
      </w:r>
      <w:r w:rsidRPr="344A24A5">
        <w:t xml:space="preserve"> CWCB</w:t>
      </w:r>
      <w:r>
        <w:t xml:space="preserve"> Grant</w:t>
      </w:r>
      <w:r w:rsidRPr="344A24A5">
        <w:t>, create invoice for Natalie's work- cut check for CCC, create process for invoicing properly</w:t>
      </w:r>
    </w:p>
    <w:p w14:paraId="2D346E04" w14:textId="77777777" w:rsidR="0039739C" w:rsidRPr="00211D18" w:rsidRDefault="0039739C" w:rsidP="00211D18">
      <w:pPr>
        <w:pStyle w:val="ListParagraph"/>
        <w:numPr>
          <w:ilvl w:val="1"/>
          <w:numId w:val="5"/>
        </w:numPr>
      </w:pPr>
    </w:p>
    <w:p w14:paraId="22B30DD2" w14:textId="77777777" w:rsidR="002C10AB" w:rsidRPr="002C10AB" w:rsidRDefault="002C10AB" w:rsidP="002C10AB">
      <w:pPr>
        <w:pStyle w:val="m7637376801214810310msolistparagraph"/>
        <w:shd w:val="clear" w:color="auto" w:fill="FFFFFF"/>
        <w:spacing w:before="0" w:beforeAutospacing="0" w:after="0" w:afterAutospacing="0"/>
        <w:ind w:left="410"/>
        <w:rPr>
          <w:rFonts w:ascii="Calibri" w:hAnsi="Calibri" w:cs="Calibri"/>
          <w:b/>
          <w:color w:val="222222"/>
        </w:rPr>
      </w:pPr>
    </w:p>
    <w:p w14:paraId="75F5475E" w14:textId="7F649E59" w:rsidR="002C10AB" w:rsidRDefault="002C10AB" w:rsidP="002C10AB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Voluntary Soil Health Program</w:t>
      </w:r>
    </w:p>
    <w:p w14:paraId="4E7FB56A" w14:textId="77777777" w:rsidR="00211D18" w:rsidRDefault="002C10AB" w:rsidP="00211D18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Possible participants</w:t>
      </w:r>
    </w:p>
    <w:p w14:paraId="59E9D626" w14:textId="6625AD8C" w:rsidR="00211D18" w:rsidRPr="00211D18" w:rsidRDefault="00211D18" w:rsidP="00211D18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344A24A5">
        <w:t>possible participants by December 31st - Becky and Natalie will attend zoom meeting December 15th ask for extension</w:t>
      </w:r>
    </w:p>
    <w:p w14:paraId="0DE9B5A3" w14:textId="77777777" w:rsidR="00211D18" w:rsidRDefault="00211D18" w:rsidP="00211D18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4244196A" w14:textId="145F9062" w:rsidR="002C10AB" w:rsidRDefault="002C10AB" w:rsidP="002C10AB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MOU Lake County</w:t>
      </w:r>
    </w:p>
    <w:p w14:paraId="0217060A" w14:textId="77777777" w:rsidR="00211D18" w:rsidRDefault="00211D18" w:rsidP="00211D18">
      <w:pPr>
        <w:pStyle w:val="m7637376801214810310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Adam will work with Mary on LCCD board to get MOU signed</w:t>
      </w:r>
    </w:p>
    <w:p w14:paraId="602530DB" w14:textId="787A4199" w:rsidR="00211D18" w:rsidRPr="00211D18" w:rsidRDefault="00712579" w:rsidP="00211D18">
      <w:pPr>
        <w:pStyle w:val="m763737680121481031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211D18">
        <w:rPr>
          <w:rFonts w:ascii="Calibri" w:hAnsi="Calibri" w:cs="Calibri"/>
          <w:color w:val="222222"/>
        </w:rPr>
        <w:t>Equipment funds</w:t>
      </w:r>
      <w:r w:rsidR="00211D18">
        <w:rPr>
          <w:rFonts w:ascii="Calibri" w:hAnsi="Calibri" w:cs="Calibri"/>
          <w:color w:val="222222"/>
        </w:rPr>
        <w:t xml:space="preserve"> – consider </w:t>
      </w:r>
      <w:r w:rsidR="0039739C">
        <w:rPr>
          <w:rFonts w:ascii="Calibri" w:hAnsi="Calibri" w:cs="Calibri"/>
          <w:color w:val="222222"/>
        </w:rPr>
        <w:t>a</w:t>
      </w:r>
      <w:r w:rsidR="0039739C" w:rsidRPr="00211D18">
        <w:rPr>
          <w:rFonts w:ascii="Calibri" w:hAnsi="Calibri" w:cs="Calibri"/>
          <w:color w:val="222222"/>
        </w:rPr>
        <w:t xml:space="preserve"> portable</w:t>
      </w:r>
      <w:r w:rsidR="00211D18" w:rsidRPr="344A24A5">
        <w:t xml:space="preserve"> corral</w:t>
      </w:r>
      <w:r w:rsidR="0039739C">
        <w:t xml:space="preserve">, good ones are </w:t>
      </w:r>
      <w:r w:rsidR="004A644C">
        <w:t>approximately</w:t>
      </w:r>
      <w:r w:rsidR="00211D18" w:rsidRPr="344A24A5">
        <w:t xml:space="preserve"> $30,000</w:t>
      </w:r>
    </w:p>
    <w:p w14:paraId="59743036" w14:textId="77777777" w:rsidR="002C10AB" w:rsidRPr="002C10AB" w:rsidRDefault="002C10AB" w:rsidP="00EB3EDF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631A8EC5" w14:textId="346A111F" w:rsidR="000C69CE" w:rsidRPr="00AC22AD" w:rsidRDefault="00301E51" w:rsidP="00AC22AD">
      <w:pPr>
        <w:rPr>
          <w:rFonts w:ascii="Calibri" w:hAnsi="Calibri" w:cs="Calibri"/>
          <w:color w:val="222222"/>
          <w:sz w:val="24"/>
          <w:szCs w:val="24"/>
        </w:rPr>
      </w:pPr>
      <w:r w:rsidRPr="003871FD">
        <w:rPr>
          <w:rFonts w:ascii="Calibri" w:hAnsi="Calibri" w:cs="Calibri"/>
          <w:b/>
          <w:color w:val="222222"/>
          <w:sz w:val="24"/>
          <w:szCs w:val="24"/>
        </w:rPr>
        <w:t>New Business:</w:t>
      </w:r>
    </w:p>
    <w:p w14:paraId="762E3AE9" w14:textId="6B87039F" w:rsidR="005A1B47" w:rsidRDefault="00A46675" w:rsidP="006C6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DC Report – Joni</w:t>
      </w:r>
    </w:p>
    <w:p w14:paraId="35A2D071" w14:textId="26142D8C" w:rsidR="0039739C" w:rsidRPr="0039739C" w:rsidRDefault="0039739C" w:rsidP="006C6B1D">
      <w:r w:rsidRPr="344A24A5">
        <w:t>Joni reports several new applica</w:t>
      </w:r>
      <w:r>
        <w:t>nts,</w:t>
      </w:r>
      <w:r w:rsidRPr="344A24A5">
        <w:t xml:space="preserve"> dealing with</w:t>
      </w:r>
      <w:r>
        <w:t xml:space="preserve"> getting them in FSA system,</w:t>
      </w:r>
      <w:r w:rsidRPr="344A24A5">
        <w:t xml:space="preserve"> equip grant</w:t>
      </w:r>
      <w:r>
        <w:t xml:space="preserve"> apps include</w:t>
      </w:r>
      <w:r w:rsidRPr="344A24A5">
        <w:t xml:space="preserve"> irrigation and forestry</w:t>
      </w:r>
    </w:p>
    <w:p w14:paraId="1E5AE934" w14:textId="798EB95B" w:rsidR="00E85A6E" w:rsidRDefault="00E85A6E" w:rsidP="006C6B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Long Range Plan – </w:t>
      </w:r>
      <w:r>
        <w:rPr>
          <w:sz w:val="24"/>
          <w:szCs w:val="24"/>
        </w:rPr>
        <w:t>Due January 1, 2022</w:t>
      </w:r>
    </w:p>
    <w:p w14:paraId="7369C227" w14:textId="6F240BC1" w:rsidR="0039739C" w:rsidRDefault="0039739C" w:rsidP="006C6B1D">
      <w:pPr>
        <w:rPr>
          <w:sz w:val="24"/>
          <w:szCs w:val="24"/>
        </w:rPr>
      </w:pPr>
      <w:r w:rsidRPr="0039739C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Becky begin filling in the template provided.</w:t>
      </w:r>
    </w:p>
    <w:p w14:paraId="7E17EC1C" w14:textId="13533350" w:rsidR="0039739C" w:rsidRDefault="0039739C" w:rsidP="006C6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Development in Chaffee County:</w:t>
      </w:r>
    </w:p>
    <w:p w14:paraId="43981647" w14:textId="20F434AE" w:rsidR="0039739C" w:rsidRDefault="0039739C" w:rsidP="0039739C">
      <w:r>
        <w:t xml:space="preserve">Discussion about current development trends – proposed developments discussed are within current county code.  Conservation District may be able to influence new code as it develops relative to storm water </w:t>
      </w:r>
      <w:r w:rsidR="004A644C">
        <w:t>runoff</w:t>
      </w:r>
      <w:r>
        <w:t xml:space="preserve">, soil erosion, type of road materials, etc.  </w:t>
      </w:r>
    </w:p>
    <w:p w14:paraId="361E6E78" w14:textId="30FC82A4" w:rsidR="0039739C" w:rsidRDefault="0039739C" w:rsidP="0039739C">
      <w:r>
        <w:t xml:space="preserve">Action: Invite </w:t>
      </w:r>
      <w:proofErr w:type="spellStart"/>
      <w:r>
        <w:t>Mar</w:t>
      </w:r>
      <w:r w:rsidR="004A644C">
        <w:t>jo</w:t>
      </w:r>
      <w:proofErr w:type="spellEnd"/>
      <w:r w:rsidR="004A644C">
        <w:t xml:space="preserve"> and Greg from planning commission to February UACD meeting.</w:t>
      </w:r>
    </w:p>
    <w:p w14:paraId="2C375BAA" w14:textId="77777777" w:rsidR="0007693F" w:rsidRPr="0007693F" w:rsidRDefault="0007693F" w:rsidP="004A644C">
      <w:pPr>
        <w:pStyle w:val="m763737680121481031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3A21F7F9" w14:textId="66C91DE9" w:rsidR="00957329" w:rsidRDefault="00105BB7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  <w:r w:rsidRPr="00B172AF">
        <w:rPr>
          <w:rFonts w:cstheme="minorHAnsi"/>
          <w:b/>
        </w:rPr>
        <w:t>Next meeting</w:t>
      </w:r>
      <w:r>
        <w:rPr>
          <w:rFonts w:cstheme="minorHAnsi"/>
        </w:rPr>
        <w:t xml:space="preserve"> </w:t>
      </w:r>
      <w:r w:rsidR="00A32D7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C10AB">
        <w:rPr>
          <w:rFonts w:cstheme="minorHAnsi"/>
        </w:rPr>
        <w:t>January 3rd</w:t>
      </w:r>
      <w:r w:rsidR="00A32D75">
        <w:rPr>
          <w:rFonts w:cstheme="minorHAnsi"/>
        </w:rPr>
        <w:t>,</w:t>
      </w:r>
      <w:r w:rsidR="003C4B42">
        <w:rPr>
          <w:rFonts w:cstheme="minorHAnsi"/>
        </w:rPr>
        <w:t xml:space="preserve"> 6:00 PM</w:t>
      </w:r>
      <w:r w:rsidR="0039739C">
        <w:rPr>
          <w:rFonts w:cstheme="minorHAnsi"/>
        </w:rPr>
        <w:t xml:space="preserve"> – Can meet in person at CCC office</w:t>
      </w:r>
    </w:p>
    <w:p w14:paraId="4C8D666F" w14:textId="679F94A7" w:rsidR="004A644C" w:rsidRDefault="004A644C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</w:p>
    <w:p w14:paraId="7016ACD2" w14:textId="388D36D5" w:rsidR="004A644C" w:rsidRDefault="004A644C" w:rsidP="005A1B47">
      <w:pPr>
        <w:pStyle w:val="m7637376801214810310msolistparagraph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Meeting adjourned 7:14 pm</w:t>
      </w:r>
    </w:p>
    <w:sectPr w:rsidR="004A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2A4"/>
    <w:multiLevelType w:val="multilevel"/>
    <w:tmpl w:val="B5D8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B3B71"/>
    <w:multiLevelType w:val="hybridMultilevel"/>
    <w:tmpl w:val="8F845272"/>
    <w:lvl w:ilvl="0" w:tplc="DC149B40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CE24B6"/>
    <w:multiLevelType w:val="hybridMultilevel"/>
    <w:tmpl w:val="A36E1FEE"/>
    <w:lvl w:ilvl="0" w:tplc="76BCA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AF9"/>
    <w:multiLevelType w:val="hybridMultilevel"/>
    <w:tmpl w:val="52FE7052"/>
    <w:lvl w:ilvl="0" w:tplc="79648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0D1F"/>
    <w:multiLevelType w:val="hybridMultilevel"/>
    <w:tmpl w:val="A91E6652"/>
    <w:lvl w:ilvl="0" w:tplc="5FC6BF34">
      <w:start w:val="3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CA"/>
    <w:rsid w:val="00014F0A"/>
    <w:rsid w:val="00057CC5"/>
    <w:rsid w:val="0007693F"/>
    <w:rsid w:val="00085C28"/>
    <w:rsid w:val="000B6AB1"/>
    <w:rsid w:val="000C69CE"/>
    <w:rsid w:val="000D1798"/>
    <w:rsid w:val="00105BB7"/>
    <w:rsid w:val="00106B4E"/>
    <w:rsid w:val="00136A7C"/>
    <w:rsid w:val="00143987"/>
    <w:rsid w:val="001516FF"/>
    <w:rsid w:val="00166904"/>
    <w:rsid w:val="00166DA0"/>
    <w:rsid w:val="001844EC"/>
    <w:rsid w:val="00193571"/>
    <w:rsid w:val="001A782A"/>
    <w:rsid w:val="001D0E06"/>
    <w:rsid w:val="00211D18"/>
    <w:rsid w:val="00222B28"/>
    <w:rsid w:val="00272382"/>
    <w:rsid w:val="002847D3"/>
    <w:rsid w:val="002B6D66"/>
    <w:rsid w:val="002C10AB"/>
    <w:rsid w:val="00301E51"/>
    <w:rsid w:val="00340062"/>
    <w:rsid w:val="00355985"/>
    <w:rsid w:val="00385C6D"/>
    <w:rsid w:val="003871FD"/>
    <w:rsid w:val="0039739C"/>
    <w:rsid w:val="003C10B2"/>
    <w:rsid w:val="003C35B1"/>
    <w:rsid w:val="003C4B42"/>
    <w:rsid w:val="003C756A"/>
    <w:rsid w:val="003D1AEA"/>
    <w:rsid w:val="003F223E"/>
    <w:rsid w:val="004362A9"/>
    <w:rsid w:val="00440FCA"/>
    <w:rsid w:val="00474693"/>
    <w:rsid w:val="004850C3"/>
    <w:rsid w:val="00487FB2"/>
    <w:rsid w:val="00497F1D"/>
    <w:rsid w:val="00497F23"/>
    <w:rsid w:val="004A644C"/>
    <w:rsid w:val="00513ABA"/>
    <w:rsid w:val="00540597"/>
    <w:rsid w:val="00573486"/>
    <w:rsid w:val="005A1B47"/>
    <w:rsid w:val="005A5F6A"/>
    <w:rsid w:val="005B6C62"/>
    <w:rsid w:val="005B77F6"/>
    <w:rsid w:val="00603E72"/>
    <w:rsid w:val="00640A42"/>
    <w:rsid w:val="0064323E"/>
    <w:rsid w:val="006C6B1D"/>
    <w:rsid w:val="00712579"/>
    <w:rsid w:val="007135F4"/>
    <w:rsid w:val="00724C4D"/>
    <w:rsid w:val="00741BAB"/>
    <w:rsid w:val="00754CB6"/>
    <w:rsid w:val="00756EE4"/>
    <w:rsid w:val="00766C86"/>
    <w:rsid w:val="00780CE8"/>
    <w:rsid w:val="00784BCB"/>
    <w:rsid w:val="007A5750"/>
    <w:rsid w:val="007B4302"/>
    <w:rsid w:val="007F45F2"/>
    <w:rsid w:val="00876AEA"/>
    <w:rsid w:val="008A7989"/>
    <w:rsid w:val="008D17AF"/>
    <w:rsid w:val="008F7DF9"/>
    <w:rsid w:val="00957329"/>
    <w:rsid w:val="009E3341"/>
    <w:rsid w:val="009F1879"/>
    <w:rsid w:val="00A121E0"/>
    <w:rsid w:val="00A274B6"/>
    <w:rsid w:val="00A2754F"/>
    <w:rsid w:val="00A32D75"/>
    <w:rsid w:val="00A34579"/>
    <w:rsid w:val="00A46122"/>
    <w:rsid w:val="00A46675"/>
    <w:rsid w:val="00A520CA"/>
    <w:rsid w:val="00A679E9"/>
    <w:rsid w:val="00A92861"/>
    <w:rsid w:val="00AA27AE"/>
    <w:rsid w:val="00AB01A3"/>
    <w:rsid w:val="00AC22AD"/>
    <w:rsid w:val="00B172AF"/>
    <w:rsid w:val="00B5045E"/>
    <w:rsid w:val="00B5205C"/>
    <w:rsid w:val="00B8623E"/>
    <w:rsid w:val="00B90C33"/>
    <w:rsid w:val="00BA43ED"/>
    <w:rsid w:val="00BF0A34"/>
    <w:rsid w:val="00C4192F"/>
    <w:rsid w:val="00C45AC1"/>
    <w:rsid w:val="00CC0563"/>
    <w:rsid w:val="00D0406F"/>
    <w:rsid w:val="00D10EA9"/>
    <w:rsid w:val="00D81DA0"/>
    <w:rsid w:val="00DA2438"/>
    <w:rsid w:val="00DA6FB9"/>
    <w:rsid w:val="00DE5D07"/>
    <w:rsid w:val="00E0007B"/>
    <w:rsid w:val="00E46AEA"/>
    <w:rsid w:val="00E47EF9"/>
    <w:rsid w:val="00E85A6E"/>
    <w:rsid w:val="00EA7014"/>
    <w:rsid w:val="00EB3EDF"/>
    <w:rsid w:val="00EB6EFA"/>
    <w:rsid w:val="00F123B3"/>
    <w:rsid w:val="00F12F75"/>
    <w:rsid w:val="00F33330"/>
    <w:rsid w:val="00F51F78"/>
    <w:rsid w:val="00FA5B68"/>
    <w:rsid w:val="00FB22B5"/>
    <w:rsid w:val="00FC6B26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510B"/>
  <w15:docId w15:val="{FA8B541A-C2CC-4795-B28F-788C541E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37376801214810310msolistparagraph">
    <w:name w:val="m_7637376801214810310msolistparagraph"/>
    <w:basedOn w:val="Normal"/>
    <w:rsid w:val="00A6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A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5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Mackie</dc:creator>
  <cp:lastModifiedBy>Rebecca Longberg</cp:lastModifiedBy>
  <cp:revision>2</cp:revision>
  <dcterms:created xsi:type="dcterms:W3CDTF">2021-12-28T15:40:00Z</dcterms:created>
  <dcterms:modified xsi:type="dcterms:W3CDTF">2021-12-28T15:40:00Z</dcterms:modified>
</cp:coreProperties>
</file>